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B8" w:rsidRPr="009A3389" w:rsidRDefault="003406B8" w:rsidP="00C340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Практически каждая мама считает, что ее ребенок плохо ест. Однако случаи, когда недоедание действительно негативно сказывается на развитии и состоянии здоровья малыша, крайне редки. Так может быть, это так называемая проблема больше досаждает родителям, чем ребенку? В чем же причина плохого аппетита? Как его </w:t>
      </w:r>
      <w:proofErr w:type="gramStart"/>
      <w:r w:rsidRPr="009A5C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улучшить</w:t>
      </w:r>
      <w:proofErr w:type="gramEnd"/>
      <w:r w:rsidRPr="009A5C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стоит ли вообще тратить на </w:t>
      </w:r>
      <w:r w:rsidRPr="009A33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силы и время?</w:t>
      </w:r>
    </w:p>
    <w:p w:rsidR="003406B8" w:rsidRPr="009A3389" w:rsidRDefault="003406B8" w:rsidP="00C340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врачи и психологи </w:t>
      </w:r>
      <w:r w:rsidRPr="009A33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любят повторять: «Еще не один ребенок не заморил себя голодом». Действительно, в большинстве случаев «</w:t>
      </w:r>
      <w:proofErr w:type="spellStart"/>
      <w:r w:rsidRPr="009A33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малоежки</w:t>
      </w:r>
      <w:proofErr w:type="spellEnd"/>
      <w:r w:rsidRPr="009A33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и «</w:t>
      </w:r>
      <w:proofErr w:type="spellStart"/>
      <w:r w:rsidRPr="009A33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плохоежки</w:t>
      </w:r>
      <w:proofErr w:type="spellEnd"/>
      <w:r w:rsidRPr="009A33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совершенно не уступают в физическом и умственном развитии карапузам с отменным аппетитом. Количество потребляемых и усваиваемых калорий, необходимое организму для нормального роста и развития, абсолютно индивидуально. Если соседский малыш съедает каждые три часа по «взрослой» порции, это вовсе не означает, что ваш ребенок должен придерживаться такого же рациона.</w:t>
      </w:r>
    </w:p>
    <w:p w:rsidR="003406B8" w:rsidRPr="009A3389" w:rsidRDefault="003406B8" w:rsidP="00340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</w:t>
      </w:r>
      <w:proofErr w:type="spellStart"/>
      <w:r w:rsidRPr="009A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малоежка</w:t>
      </w:r>
      <w:proofErr w:type="spellEnd"/>
      <w:r w:rsidRPr="009A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активен и жизнерадостен, значит ему вполне достаточно того объема питательных веществ, которые он потребляет с </w:t>
      </w:r>
      <w:r w:rsidRPr="009A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пищей. Даже если малыш, на ваш взгляд, худощав, это вовсе не означает, что худоба каким-то образом угрожает его здоровью. Детское ожирение – куда опаснее.</w:t>
      </w:r>
    </w:p>
    <w:p w:rsidR="003406B8" w:rsidRPr="009A3389" w:rsidRDefault="003406B8" w:rsidP="00340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если вам кажется, что ваш малыш слишком мало ест, то прежде чем пичкать его кашей и превращать обед в феерическое шоу, </w:t>
      </w:r>
      <w:r w:rsidRPr="009A33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обратитесь к</w:t>
      </w:r>
      <w:r w:rsidRPr="009A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3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врачу.</w:t>
      </w:r>
      <w:r w:rsidRPr="009A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назначит ребенку обследование, если это необходимо. Если в ходе обследования будут выявлены какие-либо заболевания, ставшие причиной снижения аппетита, их необходимо будет лечить. Если же никаких объективных причин плохого аппетита не выявлено, не спешите обвинять ребенка в упрямстве и капризах. Оставьте за ним право выбора: есть или не есть.</w:t>
      </w:r>
    </w:p>
    <w:p w:rsidR="009A3389" w:rsidRDefault="009A3389" w:rsidP="003406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</w:pPr>
    </w:p>
    <w:p w:rsidR="009A3389" w:rsidRDefault="009A3389" w:rsidP="003406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</w:pPr>
    </w:p>
    <w:p w:rsidR="00D954E1" w:rsidRPr="00516E43" w:rsidRDefault="009A3389" w:rsidP="00516E4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32841" cy="2434442"/>
            <wp:effectExtent l="19050" t="0" r="5509" b="0"/>
            <wp:docPr id="5" name="Рисунок 1" descr="Веселые картинки для детей. Обои для рабочего стола с персонажами мультфильмов и детских кн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ые картинки для детей. Обои для рабочего стола с персонажами мультфильмов и детских кни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41" cy="244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6B8" w:rsidRPr="00D954E1" w:rsidRDefault="003406B8" w:rsidP="00DF5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Советы родителям</w:t>
      </w:r>
    </w:p>
    <w:p w:rsidR="003406B8" w:rsidRPr="00D954E1" w:rsidRDefault="003406B8" w:rsidP="00DF593D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 коем случае не кормите ребенка насильно. В том числе, не пытайтесь впихнуть в него последнюю ложку, если он от нее отказывается. Лучше съешьте ее сами. Стресс во время еды может спровоцировать устойчивое </w:t>
      </w:r>
      <w:proofErr w:type="gramStart"/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отвращение</w:t>
      </w:r>
      <w:proofErr w:type="gramEnd"/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конкретным продуктам, так и к приему пищи в целом. Вспомните себя: наверняка, для вас самыми нелюбимыми продуктами являются те, которыми вас пичкали в детстве.</w:t>
      </w:r>
    </w:p>
    <w:p w:rsidR="003406B8" w:rsidRPr="00D954E1" w:rsidRDefault="003406B8" w:rsidP="00C3409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включайте телевизор, мультики, не устраивайте представлений во время еды. Малыш очень быстро вас «раскусит» и начнет шантажировать – будет </w:t>
      </w:r>
      <w:proofErr w:type="gramStart"/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отказываться</w:t>
      </w:r>
      <w:proofErr w:type="gramEnd"/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без развлечений, даже когда хочет есть. А главное, просмотр телевизора во время еды и воздействие других раздражителей крайне негативно сказывается на становлении детской пищеварительной системы.</w:t>
      </w:r>
    </w:p>
    <w:p w:rsidR="003406B8" w:rsidRPr="00D954E1" w:rsidRDefault="003406B8" w:rsidP="00C3409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0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Прогулка, активные игры или помощь родителям в работе по дому –</w:t>
      </w:r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лучший </w:t>
      </w:r>
      <w:hyperlink r:id="rId7" w:history="1">
        <w:r w:rsidRPr="00C3409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способ повысить аппетит</w:t>
        </w:r>
      </w:hyperlink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6B8" w:rsidRPr="00D954E1" w:rsidRDefault="003406B8" w:rsidP="00C3409D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ленитесь. Уделяйте больше внимания внешнему виду блюд. Аппетитно то, что красиво. И ребенок в этом случае – самый благодарный ценитель. Конструируйте машинки из </w:t>
      </w:r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ломтиков овощей, вулканы из пюре – фантазируйте!</w:t>
      </w:r>
    </w:p>
    <w:p w:rsidR="003406B8" w:rsidRPr="00D954E1" w:rsidRDefault="003406B8" w:rsidP="00DF593D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Маскируйте нелюбимые малышом продукты. Если он </w:t>
      </w:r>
      <w:proofErr w:type="gramStart"/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</w:t>
      </w:r>
      <w:proofErr w:type="gramEnd"/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мясо или рыбу, ему вовсе не обязательно знать, из чего сделаны сосиски и котлеты.</w:t>
      </w:r>
    </w:p>
    <w:p w:rsidR="003406B8" w:rsidRPr="00D954E1" w:rsidRDefault="003406B8" w:rsidP="00DF59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приготовлению пищи. Пусть помогает вам мыть овощи, месить тесто, лепить сырники. Он не</w:t>
      </w:r>
      <w:r w:rsidRPr="003406B8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откажется от еды, к приготовлению которой сам приложил руку.</w:t>
      </w:r>
    </w:p>
    <w:p w:rsidR="003406B8" w:rsidRPr="00D954E1" w:rsidRDefault="003406B8" w:rsidP="00DF593D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обогащать ежедневный рацион ребенка витаминами и минералами. Курс приема витаминных комплексов рекомендуется повторять каждую весну и осень. Маленькие привереды и «</w:t>
      </w:r>
      <w:proofErr w:type="spellStart"/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плохоежки</w:t>
      </w:r>
      <w:proofErr w:type="spellEnd"/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не большие любители таблеток и драже. Однако все дети с удовольствием принимают витамины, изготовленные в форме разноцветных фигурок с фруктовыми вкусами.</w:t>
      </w:r>
    </w:p>
    <w:p w:rsidR="003406B8" w:rsidRPr="00D954E1" w:rsidRDefault="003406B8" w:rsidP="00DF593D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Приучайте малыша к культуре приема пищи. Сажайте его за стол вместе </w:t>
      </w:r>
      <w:proofErr w:type="gramStart"/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Пусть у него будет своя любимая посуда. Преподайте ему элементарные правила поведения за столом. </w:t>
      </w:r>
    </w:p>
    <w:p w:rsidR="003406B8" w:rsidRPr="00D954E1" w:rsidRDefault="00C3409D" w:rsidP="00DF593D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3406B8"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Включайте в рацион ребенка больше продуктов, богатых клетчаткой: </w:t>
      </w:r>
      <w:r w:rsidR="003406B8"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бобовые, хлебобулочные изделия из муки грубого помола, блюда из цельных зерен, свежие фрукты и овощи, зелень.</w:t>
      </w:r>
    </w:p>
    <w:p w:rsidR="003406B8" w:rsidRPr="00D954E1" w:rsidRDefault="00C3409D" w:rsidP="00DF593D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406B8"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ежедневном рационе малыша должны в достаточном количестве присутствовать продукты, богатые белком: мясо, рыба, бобовые, творог, сыр и др.</w:t>
      </w:r>
    </w:p>
    <w:p w:rsidR="003406B8" w:rsidRPr="00D954E1" w:rsidRDefault="00C3409D" w:rsidP="00DF593D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3406B8"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Позаботьтесь, чтобы ребенок ежедневно получал достаточное количество очищенной негазированной воды. Ни в коем случае не заменяйте полностью воду соками и другими напитками.</w:t>
      </w:r>
    </w:p>
    <w:p w:rsidR="003406B8" w:rsidRPr="00D954E1" w:rsidRDefault="00C3409D" w:rsidP="00DF593D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3406B8"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в рацион ребенка входило как можно меньше консервированной пищи, кол</w:t>
      </w:r>
      <w:r w:rsidR="00E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бас, мучных</w:t>
      </w:r>
      <w:r w:rsidR="00ED156E" w:rsidRPr="00E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изделий,</w:t>
      </w:r>
      <w:r w:rsidR="00ED156E" w:rsidRPr="00E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сладостей, </w:t>
      </w:r>
      <w:r w:rsidR="003406B8"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полуфабрикатов, </w:t>
      </w:r>
      <w:proofErr w:type="spellStart"/>
      <w:r w:rsidR="003406B8"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фаст-фуда</w:t>
      </w:r>
      <w:proofErr w:type="spellEnd"/>
      <w:r w:rsidR="003406B8" w:rsidRPr="00D9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газированных напитков.</w:t>
      </w:r>
    </w:p>
    <w:p w:rsidR="003406B8" w:rsidRPr="003406B8" w:rsidRDefault="003406B8" w:rsidP="00D9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13BE1" w:rsidRPr="009A5C7E" w:rsidRDefault="009A5C7E">
      <w:r w:rsidRPr="009A5C7E">
        <w:t xml:space="preserve">    </w:t>
      </w:r>
    </w:p>
    <w:p w:rsidR="009A5C7E" w:rsidRDefault="009A5C7E" w:rsidP="00D954E1">
      <w:pPr>
        <w:pStyle w:val="2"/>
        <w:shd w:val="clear" w:color="auto" w:fill="auto"/>
        <w:spacing w:after="0" w:line="24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C3409D" w:rsidRDefault="00C3409D" w:rsidP="00C3409D">
      <w:pPr>
        <w:pStyle w:val="2"/>
        <w:shd w:val="clear" w:color="auto" w:fill="auto"/>
        <w:spacing w:after="0" w:line="240" w:lineRule="auto"/>
      </w:pPr>
    </w:p>
    <w:p w:rsidR="00C3409D" w:rsidRDefault="00C3409D" w:rsidP="00C3409D">
      <w:pPr>
        <w:pStyle w:val="2"/>
        <w:shd w:val="clear" w:color="auto" w:fill="auto"/>
        <w:spacing w:after="0" w:line="240" w:lineRule="auto"/>
      </w:pPr>
    </w:p>
    <w:p w:rsidR="00C3409D" w:rsidRDefault="00C3409D" w:rsidP="00C3409D">
      <w:pPr>
        <w:pStyle w:val="2"/>
        <w:shd w:val="clear" w:color="auto" w:fill="auto"/>
        <w:spacing w:after="0" w:line="240" w:lineRule="auto"/>
      </w:pPr>
    </w:p>
    <w:p w:rsidR="00C3409D" w:rsidRDefault="00C3409D" w:rsidP="00C3409D">
      <w:pPr>
        <w:pStyle w:val="2"/>
        <w:shd w:val="clear" w:color="auto" w:fill="auto"/>
        <w:spacing w:after="0" w:line="240" w:lineRule="auto"/>
        <w:jc w:val="left"/>
      </w:pPr>
    </w:p>
    <w:p w:rsidR="00C3409D" w:rsidRDefault="00C3409D" w:rsidP="00C3409D">
      <w:pPr>
        <w:pStyle w:val="2"/>
        <w:shd w:val="clear" w:color="auto" w:fill="auto"/>
        <w:spacing w:after="0" w:line="240" w:lineRule="auto"/>
      </w:pPr>
    </w:p>
    <w:p w:rsidR="00C3409D" w:rsidRDefault="00C3409D" w:rsidP="00C3409D">
      <w:pPr>
        <w:pStyle w:val="2"/>
        <w:shd w:val="clear" w:color="auto" w:fill="auto"/>
        <w:spacing w:after="0" w:line="240" w:lineRule="auto"/>
      </w:pPr>
    </w:p>
    <w:p w:rsidR="009A5C7E" w:rsidRPr="00346234" w:rsidRDefault="009A5C7E" w:rsidP="00C3409D">
      <w:pPr>
        <w:pStyle w:val="2"/>
        <w:shd w:val="clear" w:color="auto" w:fill="auto"/>
        <w:spacing w:after="0" w:line="240" w:lineRule="auto"/>
      </w:pPr>
      <w:r w:rsidRPr="00346234">
        <w:lastRenderedPageBreak/>
        <w:t xml:space="preserve">Муниципальное </w:t>
      </w:r>
      <w:r w:rsidR="00516E43">
        <w:t xml:space="preserve">бюджетное </w:t>
      </w:r>
      <w:r w:rsidRPr="00346234">
        <w:t xml:space="preserve">дошкольное образовательное учреждения </w:t>
      </w:r>
      <w:r w:rsidR="00516E43">
        <w:t xml:space="preserve"> детский сад № </w:t>
      </w:r>
      <w:r w:rsidRPr="00346234">
        <w:t>8 города Кропоткин муниципального образования Кавказский район</w:t>
      </w:r>
    </w:p>
    <w:p w:rsidR="009A5C7E" w:rsidRDefault="00516E43" w:rsidP="009A5C7E">
      <w:pPr>
        <w:spacing w:line="240" w:lineRule="auto"/>
      </w:pPr>
      <w:r>
        <w:rPr>
          <w:noProof/>
          <w:lang w:eastAsia="ru-RU"/>
        </w:rPr>
        <w:drawing>
          <wp:anchor distT="28575" distB="28575" distL="28575" distR="28575" simplePos="0" relativeHeight="251660288" behindDoc="0" locked="0" layoutInCell="1" allowOverlap="0">
            <wp:simplePos x="0" y="0"/>
            <wp:positionH relativeFrom="column">
              <wp:posOffset>394335</wp:posOffset>
            </wp:positionH>
            <wp:positionV relativeFrom="line">
              <wp:posOffset>132080</wp:posOffset>
            </wp:positionV>
            <wp:extent cx="2403475" cy="3265170"/>
            <wp:effectExtent l="19050" t="0" r="0" b="0"/>
            <wp:wrapSquare wrapText="bothSides"/>
            <wp:docPr id="1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09D" w:rsidRPr="009A5C7E" w:rsidRDefault="00C3409D" w:rsidP="00C3409D">
      <w:pPr>
        <w:spacing w:line="240" w:lineRule="auto"/>
        <w:jc w:val="center"/>
      </w:pPr>
    </w:p>
    <w:p w:rsidR="009A5C7E" w:rsidRPr="009A5C7E" w:rsidRDefault="009A5C7E" w:rsidP="009A5C7E">
      <w:pPr>
        <w:spacing w:line="240" w:lineRule="auto"/>
        <w:jc w:val="center"/>
      </w:pPr>
    </w:p>
    <w:p w:rsidR="00C3409D" w:rsidRDefault="00C3409D" w:rsidP="009A5C7E">
      <w:pPr>
        <w:pStyle w:val="a7"/>
        <w:jc w:val="center"/>
        <w:rPr>
          <w:sz w:val="72"/>
          <w:szCs w:val="72"/>
        </w:rPr>
      </w:pPr>
    </w:p>
    <w:p w:rsidR="00C3409D" w:rsidRDefault="00C3409D" w:rsidP="009A5C7E">
      <w:pPr>
        <w:pStyle w:val="a7"/>
        <w:jc w:val="center"/>
        <w:rPr>
          <w:sz w:val="72"/>
          <w:szCs w:val="72"/>
        </w:rPr>
      </w:pPr>
    </w:p>
    <w:p w:rsidR="00C3409D" w:rsidRDefault="00C3409D" w:rsidP="009A5C7E">
      <w:pPr>
        <w:pStyle w:val="a7"/>
        <w:jc w:val="center"/>
        <w:rPr>
          <w:sz w:val="72"/>
          <w:szCs w:val="72"/>
        </w:rPr>
      </w:pPr>
    </w:p>
    <w:p w:rsidR="00C3409D" w:rsidRDefault="00C3409D" w:rsidP="009A5C7E">
      <w:pPr>
        <w:pStyle w:val="a7"/>
        <w:jc w:val="center"/>
        <w:rPr>
          <w:sz w:val="72"/>
          <w:szCs w:val="72"/>
        </w:rPr>
      </w:pPr>
    </w:p>
    <w:p w:rsidR="00C3409D" w:rsidRDefault="00C3409D" w:rsidP="009A5C7E">
      <w:pPr>
        <w:pStyle w:val="a7"/>
        <w:jc w:val="center"/>
        <w:rPr>
          <w:sz w:val="72"/>
          <w:szCs w:val="72"/>
        </w:rPr>
      </w:pPr>
    </w:p>
    <w:p w:rsidR="009A5C7E" w:rsidRPr="00C3409D" w:rsidRDefault="009A5C7E" w:rsidP="009A5C7E">
      <w:pPr>
        <w:pStyle w:val="a7"/>
        <w:jc w:val="center"/>
        <w:rPr>
          <w:sz w:val="72"/>
          <w:szCs w:val="72"/>
        </w:rPr>
      </w:pPr>
      <w:r w:rsidRPr="00C3409D">
        <w:rPr>
          <w:sz w:val="72"/>
          <w:szCs w:val="72"/>
        </w:rPr>
        <w:t>Лекарство для аппетита</w:t>
      </w:r>
    </w:p>
    <w:p w:rsidR="00DF593D" w:rsidRDefault="009A5C7E" w:rsidP="00DF59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9A5C7E">
        <w:rPr>
          <w:rFonts w:ascii="Times New Roman" w:hAnsi="Times New Roman" w:cs="Times New Roman"/>
          <w:sz w:val="28"/>
          <w:szCs w:val="28"/>
        </w:rPr>
        <w:t>: Султанова Н.В.</w:t>
      </w:r>
    </w:p>
    <w:p w:rsidR="009A5C7E" w:rsidRPr="009A5C7E" w:rsidRDefault="00C3409D" w:rsidP="00DF59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E43">
        <w:rPr>
          <w:rFonts w:ascii="Times New Roman" w:hAnsi="Times New Roman" w:cs="Times New Roman"/>
          <w:sz w:val="28"/>
          <w:szCs w:val="28"/>
        </w:rPr>
        <w:t>2017-18</w:t>
      </w:r>
      <w:r w:rsidR="009A5C7E">
        <w:rPr>
          <w:rFonts w:ascii="Times New Roman" w:hAnsi="Times New Roman" w:cs="Times New Roman"/>
          <w:sz w:val="28"/>
          <w:szCs w:val="28"/>
        </w:rPr>
        <w:t>уч. год</w:t>
      </w:r>
    </w:p>
    <w:sectPr w:rsidR="009A5C7E" w:rsidRPr="009A5C7E" w:rsidSect="00DF593D">
      <w:pgSz w:w="16838" w:h="11906" w:orient="landscape" w:code="9"/>
      <w:pgMar w:top="426" w:right="851" w:bottom="282" w:left="284" w:header="709" w:footer="709" w:gutter="0"/>
      <w:cols w:num="3" w:space="8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999"/>
    <w:multiLevelType w:val="multilevel"/>
    <w:tmpl w:val="31389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11D6B"/>
    <w:multiLevelType w:val="multilevel"/>
    <w:tmpl w:val="9CF2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371BB"/>
    <w:multiLevelType w:val="multilevel"/>
    <w:tmpl w:val="A68C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06B8"/>
    <w:rsid w:val="001D731F"/>
    <w:rsid w:val="003406B8"/>
    <w:rsid w:val="0039686A"/>
    <w:rsid w:val="003C6A97"/>
    <w:rsid w:val="00487EFE"/>
    <w:rsid w:val="004F6E31"/>
    <w:rsid w:val="00516E43"/>
    <w:rsid w:val="005936BF"/>
    <w:rsid w:val="005C5AF2"/>
    <w:rsid w:val="00713BE1"/>
    <w:rsid w:val="009A3389"/>
    <w:rsid w:val="009A5C7E"/>
    <w:rsid w:val="00C3409D"/>
    <w:rsid w:val="00D954E1"/>
    <w:rsid w:val="00DF593D"/>
    <w:rsid w:val="00EC10EC"/>
    <w:rsid w:val="00ED156E"/>
    <w:rsid w:val="00F5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E1"/>
  </w:style>
  <w:style w:type="paragraph" w:styleId="1">
    <w:name w:val="heading 1"/>
    <w:basedOn w:val="a"/>
    <w:link w:val="10"/>
    <w:uiPriority w:val="9"/>
    <w:qFormat/>
    <w:rsid w:val="00340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06B8"/>
    <w:rPr>
      <w:i/>
      <w:iCs/>
    </w:rPr>
  </w:style>
  <w:style w:type="character" w:customStyle="1" w:styleId="apple-converted-space">
    <w:name w:val="apple-converted-space"/>
    <w:basedOn w:val="a0"/>
    <w:rsid w:val="003406B8"/>
  </w:style>
  <w:style w:type="character" w:styleId="a5">
    <w:name w:val="Hyperlink"/>
    <w:basedOn w:val="a0"/>
    <w:uiPriority w:val="99"/>
    <w:semiHidden/>
    <w:unhideWhenUsed/>
    <w:rsid w:val="003406B8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A5C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9A5C7E"/>
    <w:pPr>
      <w:widowControl w:val="0"/>
      <w:shd w:val="clear" w:color="auto" w:fill="FFFFFF"/>
      <w:spacing w:after="468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9A5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A5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9A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kidsformula.ru/mother/?id=2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F53D-4F2F-443C-B5F8-3F5CF627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6</cp:revision>
  <cp:lastPrinted>2018-01-28T10:02:00Z</cp:lastPrinted>
  <dcterms:created xsi:type="dcterms:W3CDTF">2014-12-12T06:28:00Z</dcterms:created>
  <dcterms:modified xsi:type="dcterms:W3CDTF">2018-01-28T10:03:00Z</dcterms:modified>
</cp:coreProperties>
</file>